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B9A" w14:textId="77777777" w:rsidR="00D21901" w:rsidRDefault="00AF4332" w:rsidP="00D21901">
      <w:pPr>
        <w:jc w:val="center"/>
        <w:rPr>
          <w:sz w:val="32"/>
          <w:szCs w:val="32"/>
        </w:rPr>
      </w:pPr>
      <w:r>
        <w:rPr>
          <w:noProof/>
        </w:rPr>
        <w:drawing>
          <wp:inline distT="0" distB="0" distL="0" distR="0" wp14:anchorId="364E61D7" wp14:editId="780C4161">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0982464F" w14:textId="77777777" w:rsidR="00874C71" w:rsidRDefault="008D00D8" w:rsidP="007C45F0">
      <w:pPr>
        <w:spacing w:after="0" w:line="240" w:lineRule="auto"/>
        <w:jc w:val="center"/>
        <w:rPr>
          <w:bCs/>
          <w:sz w:val="32"/>
          <w:szCs w:val="32"/>
        </w:rPr>
      </w:pPr>
      <w:r w:rsidRPr="008D00D8">
        <w:rPr>
          <w:bCs/>
          <w:sz w:val="32"/>
          <w:szCs w:val="32"/>
        </w:rPr>
        <w:t>12 Tips to Lower Your Heating Bill</w:t>
      </w:r>
    </w:p>
    <w:p w14:paraId="65D0037D" w14:textId="77777777" w:rsidR="008D00D8" w:rsidRPr="0082308E" w:rsidRDefault="008D00D8" w:rsidP="007C45F0">
      <w:pPr>
        <w:spacing w:after="0" w:line="240" w:lineRule="auto"/>
        <w:jc w:val="center"/>
        <w:rPr>
          <w:sz w:val="24"/>
          <w:szCs w:val="24"/>
        </w:rPr>
      </w:pPr>
    </w:p>
    <w:p w14:paraId="7822B47D" w14:textId="7CAEA6D9" w:rsidR="008D00D8" w:rsidRPr="008D00D8" w:rsidRDefault="008D00D8" w:rsidP="008D00D8">
      <w:pPr>
        <w:spacing w:after="0" w:line="240" w:lineRule="auto"/>
        <w:rPr>
          <w:sz w:val="24"/>
          <w:szCs w:val="24"/>
        </w:rPr>
      </w:pPr>
      <w:r w:rsidRPr="008D00D8">
        <w:rPr>
          <w:sz w:val="24"/>
          <w:szCs w:val="24"/>
        </w:rPr>
        <w:t>Reducing home energy use is good for several reasons. First and foremost, it keeps money in your pocket</w:t>
      </w:r>
      <w:r w:rsidR="009842E2">
        <w:rPr>
          <w:sz w:val="24"/>
          <w:szCs w:val="24"/>
        </w:rPr>
        <w:t>; b</w:t>
      </w:r>
      <w:r w:rsidRPr="008D00D8">
        <w:rPr>
          <w:sz w:val="24"/>
          <w:szCs w:val="24"/>
        </w:rPr>
        <w:t>ut it also lightens the load on local power grids and the environment — a win-win all around.</w:t>
      </w:r>
    </w:p>
    <w:p w14:paraId="667316B2" w14:textId="77777777" w:rsidR="008D00D8" w:rsidRPr="008D00D8" w:rsidRDefault="008D00D8" w:rsidP="008D00D8">
      <w:pPr>
        <w:spacing w:after="0" w:line="240" w:lineRule="auto"/>
        <w:rPr>
          <w:sz w:val="24"/>
          <w:szCs w:val="24"/>
        </w:rPr>
      </w:pPr>
    </w:p>
    <w:p w14:paraId="683A8B18" w14:textId="4BC46275" w:rsidR="00BF3337" w:rsidRDefault="008D00D8" w:rsidP="008D00D8">
      <w:pPr>
        <w:spacing w:after="0" w:line="240" w:lineRule="auto"/>
        <w:rPr>
          <w:sz w:val="24"/>
          <w:szCs w:val="24"/>
        </w:rPr>
      </w:pPr>
      <w:r w:rsidRPr="008D00D8">
        <w:rPr>
          <w:sz w:val="24"/>
          <w:szCs w:val="24"/>
        </w:rPr>
        <w:t xml:space="preserve">Try some or all of the 12 </w:t>
      </w:r>
      <w:r w:rsidR="00002A6D">
        <w:rPr>
          <w:sz w:val="24"/>
          <w:szCs w:val="24"/>
        </w:rPr>
        <w:t>ti</w:t>
      </w:r>
      <w:r w:rsidRPr="008D00D8">
        <w:rPr>
          <w:sz w:val="24"/>
          <w:szCs w:val="24"/>
        </w:rPr>
        <w:t>ps below to save on your energy bill while staying cozy and comfortable in your home. They’re easier than you think!</w:t>
      </w:r>
    </w:p>
    <w:p w14:paraId="28F70F28" w14:textId="77777777" w:rsidR="008D00D8" w:rsidRDefault="008D00D8" w:rsidP="008D00D8">
      <w:pPr>
        <w:spacing w:after="0" w:line="240" w:lineRule="auto"/>
        <w:rPr>
          <w:sz w:val="24"/>
          <w:szCs w:val="24"/>
        </w:rPr>
      </w:pPr>
    </w:p>
    <w:p w14:paraId="7B652BF6" w14:textId="7E0A7745" w:rsidR="008D00D8" w:rsidRPr="008D00D8" w:rsidRDefault="008D00D8" w:rsidP="008D00D8">
      <w:pPr>
        <w:spacing w:after="0" w:line="240" w:lineRule="auto"/>
        <w:rPr>
          <w:b/>
          <w:bCs/>
          <w:sz w:val="24"/>
          <w:szCs w:val="24"/>
        </w:rPr>
      </w:pPr>
      <w:r w:rsidRPr="008D00D8">
        <w:rPr>
          <w:b/>
          <w:bCs/>
          <w:sz w:val="24"/>
          <w:szCs w:val="24"/>
        </w:rPr>
        <w:t>1.</w:t>
      </w:r>
      <w:r w:rsidR="00E2687E">
        <w:rPr>
          <w:b/>
          <w:bCs/>
          <w:sz w:val="24"/>
          <w:szCs w:val="24"/>
        </w:rPr>
        <w:t xml:space="preserve"> </w:t>
      </w:r>
      <w:r w:rsidRPr="008D00D8">
        <w:rPr>
          <w:b/>
          <w:bCs/>
          <w:sz w:val="24"/>
          <w:szCs w:val="24"/>
        </w:rPr>
        <w:t xml:space="preserve">Let the </w:t>
      </w:r>
      <w:r w:rsidR="005D758D">
        <w:rPr>
          <w:b/>
          <w:bCs/>
          <w:sz w:val="24"/>
          <w:szCs w:val="24"/>
        </w:rPr>
        <w:t>Sun</w:t>
      </w:r>
      <w:r w:rsidRPr="008D00D8">
        <w:rPr>
          <w:b/>
          <w:bCs/>
          <w:sz w:val="24"/>
          <w:szCs w:val="24"/>
        </w:rPr>
        <w:t xml:space="preserve"> Shine In</w:t>
      </w:r>
    </w:p>
    <w:p w14:paraId="73546B7C" w14:textId="724A0825" w:rsidR="008D00D8" w:rsidRPr="008D00D8" w:rsidRDefault="008D00D8" w:rsidP="008D00D8">
      <w:pPr>
        <w:spacing w:after="0" w:line="240" w:lineRule="auto"/>
        <w:rPr>
          <w:bCs/>
          <w:sz w:val="24"/>
          <w:szCs w:val="24"/>
        </w:rPr>
      </w:pPr>
      <w:r w:rsidRPr="008D00D8">
        <w:rPr>
          <w:bCs/>
          <w:sz w:val="24"/>
          <w:szCs w:val="24"/>
        </w:rPr>
        <w:t xml:space="preserve">Use the sun’s </w:t>
      </w:r>
      <w:r w:rsidR="005D758D">
        <w:rPr>
          <w:bCs/>
          <w:sz w:val="24"/>
          <w:szCs w:val="24"/>
        </w:rPr>
        <w:t>rays</w:t>
      </w:r>
      <w:r w:rsidRPr="008D00D8">
        <w:rPr>
          <w:bCs/>
          <w:sz w:val="24"/>
          <w:szCs w:val="24"/>
        </w:rPr>
        <w:t xml:space="preserve"> (bonus: </w:t>
      </w:r>
      <w:r w:rsidR="005D758D">
        <w:rPr>
          <w:bCs/>
          <w:sz w:val="24"/>
          <w:szCs w:val="24"/>
        </w:rPr>
        <w:t>they’re</w:t>
      </w:r>
      <w:r w:rsidRPr="008D00D8">
        <w:rPr>
          <w:bCs/>
          <w:sz w:val="24"/>
          <w:szCs w:val="24"/>
        </w:rPr>
        <w:t xml:space="preserve"> free!) to your advantage! Open curtains and blinds on your south-facing windows during the day to </w:t>
      </w:r>
      <w:r w:rsidRPr="00E638F0">
        <w:rPr>
          <w:bCs/>
          <w:sz w:val="24"/>
          <w:szCs w:val="24"/>
        </w:rPr>
        <w:t>let</w:t>
      </w:r>
      <w:r w:rsidRPr="008D00D8">
        <w:rPr>
          <w:bCs/>
          <w:sz w:val="24"/>
          <w:szCs w:val="24"/>
        </w:rPr>
        <w:t xml:space="preserve"> heat in</w:t>
      </w:r>
      <w:r w:rsidR="002D0DC5">
        <w:rPr>
          <w:bCs/>
          <w:sz w:val="24"/>
          <w:szCs w:val="24"/>
        </w:rPr>
        <w:t>,</w:t>
      </w:r>
      <w:r w:rsidRPr="008D00D8">
        <w:rPr>
          <w:bCs/>
          <w:sz w:val="24"/>
          <w:szCs w:val="24"/>
        </w:rPr>
        <w:t xml:space="preserve"> and then close </w:t>
      </w:r>
      <w:r w:rsidR="00E638F0">
        <w:rPr>
          <w:bCs/>
          <w:sz w:val="24"/>
          <w:szCs w:val="24"/>
        </w:rPr>
        <w:t>curtains</w:t>
      </w:r>
      <w:r w:rsidRPr="008D00D8">
        <w:rPr>
          <w:bCs/>
          <w:sz w:val="24"/>
          <w:szCs w:val="24"/>
        </w:rPr>
        <w:t xml:space="preserve"> at sunset to </w:t>
      </w:r>
      <w:r w:rsidRPr="00E638F0">
        <w:rPr>
          <w:bCs/>
          <w:sz w:val="24"/>
          <w:szCs w:val="24"/>
        </w:rPr>
        <w:t>keep</w:t>
      </w:r>
      <w:r w:rsidRPr="008D00D8">
        <w:rPr>
          <w:bCs/>
          <w:sz w:val="24"/>
          <w:szCs w:val="24"/>
        </w:rPr>
        <w:t xml:space="preserve"> </w:t>
      </w:r>
      <w:r w:rsidR="00FB75C3">
        <w:rPr>
          <w:bCs/>
          <w:sz w:val="24"/>
          <w:szCs w:val="24"/>
        </w:rPr>
        <w:t>it</w:t>
      </w:r>
      <w:r w:rsidRPr="008D00D8">
        <w:rPr>
          <w:bCs/>
          <w:sz w:val="24"/>
          <w:szCs w:val="24"/>
        </w:rPr>
        <w:t xml:space="preserve"> in</w:t>
      </w:r>
      <w:r>
        <w:rPr>
          <w:bCs/>
          <w:sz w:val="24"/>
          <w:szCs w:val="24"/>
        </w:rPr>
        <w:t>.</w:t>
      </w:r>
    </w:p>
    <w:p w14:paraId="08AC5C47" w14:textId="77777777" w:rsidR="008D00D8" w:rsidRPr="008D00D8" w:rsidRDefault="008D00D8" w:rsidP="008D00D8">
      <w:pPr>
        <w:spacing w:after="0" w:line="240" w:lineRule="auto"/>
        <w:rPr>
          <w:b/>
          <w:bCs/>
          <w:sz w:val="24"/>
          <w:szCs w:val="24"/>
        </w:rPr>
      </w:pPr>
    </w:p>
    <w:p w14:paraId="575CB661" w14:textId="77777777" w:rsidR="008D00D8" w:rsidRPr="008D00D8" w:rsidRDefault="008D00D8" w:rsidP="008D00D8">
      <w:pPr>
        <w:spacing w:after="0" w:line="240" w:lineRule="auto"/>
        <w:rPr>
          <w:b/>
          <w:bCs/>
          <w:sz w:val="24"/>
          <w:szCs w:val="24"/>
        </w:rPr>
      </w:pPr>
      <w:r w:rsidRPr="008D00D8">
        <w:rPr>
          <w:b/>
          <w:bCs/>
          <w:sz w:val="24"/>
          <w:szCs w:val="24"/>
        </w:rPr>
        <w:t>2. Leak-Proof Your Home</w:t>
      </w:r>
    </w:p>
    <w:p w14:paraId="1ACD95FC" w14:textId="575EF6AC" w:rsidR="008D00D8" w:rsidRPr="008D00D8" w:rsidRDefault="008D00D8" w:rsidP="008D00D8">
      <w:pPr>
        <w:spacing w:after="0" w:line="240" w:lineRule="auto"/>
        <w:rPr>
          <w:bCs/>
          <w:sz w:val="24"/>
          <w:szCs w:val="24"/>
        </w:rPr>
      </w:pPr>
      <w:r w:rsidRPr="008D00D8">
        <w:rPr>
          <w:bCs/>
          <w:sz w:val="24"/>
          <w:szCs w:val="24"/>
        </w:rPr>
        <w:t xml:space="preserve">Inspect your home for </w:t>
      </w:r>
      <w:r w:rsidR="00FB75C3">
        <w:rPr>
          <w:bCs/>
          <w:sz w:val="24"/>
          <w:szCs w:val="24"/>
        </w:rPr>
        <w:t xml:space="preserve">energy </w:t>
      </w:r>
      <w:r w:rsidRPr="008D00D8">
        <w:rPr>
          <w:bCs/>
          <w:sz w:val="24"/>
          <w:szCs w:val="24"/>
        </w:rPr>
        <w:t xml:space="preserve">leaks (get tips </w:t>
      </w:r>
      <w:r w:rsidR="00DB6A50" w:rsidRPr="008D00D8">
        <w:rPr>
          <w:bCs/>
          <w:sz w:val="24"/>
          <w:szCs w:val="24"/>
        </w:rPr>
        <w:t xml:space="preserve">on detecting air leaks </w:t>
      </w:r>
      <w:r w:rsidRPr="008D00D8">
        <w:rPr>
          <w:bCs/>
          <w:sz w:val="24"/>
          <w:szCs w:val="24"/>
        </w:rPr>
        <w:t>from energy.gov)</w:t>
      </w:r>
      <w:r w:rsidR="00DB6A50">
        <w:rPr>
          <w:bCs/>
          <w:sz w:val="24"/>
          <w:szCs w:val="24"/>
        </w:rPr>
        <w:t xml:space="preserve">, which </w:t>
      </w:r>
      <w:r w:rsidRPr="008D00D8">
        <w:rPr>
          <w:bCs/>
          <w:sz w:val="24"/>
          <w:szCs w:val="24"/>
        </w:rPr>
        <w:t>can wreak havoc on your energy bill. Use weather stripping and caulking to seal leaks and keep warm air insid</w:t>
      </w:r>
      <w:r w:rsidR="005A5A6C">
        <w:rPr>
          <w:bCs/>
          <w:sz w:val="24"/>
          <w:szCs w:val="24"/>
        </w:rPr>
        <w:t xml:space="preserve">e. </w:t>
      </w:r>
      <w:r w:rsidRPr="008D00D8">
        <w:rPr>
          <w:bCs/>
          <w:sz w:val="24"/>
          <w:szCs w:val="24"/>
        </w:rPr>
        <w:t xml:space="preserve">For </w:t>
      </w:r>
      <w:hyperlink r:id="rId6" w:history="1">
        <w:r w:rsidRPr="008D00D8">
          <w:rPr>
            <w:rStyle w:val="Hyperlink"/>
            <w:bCs/>
            <w:sz w:val="24"/>
            <w:szCs w:val="24"/>
          </w:rPr>
          <w:t>windows</w:t>
        </w:r>
      </w:hyperlink>
      <w:r w:rsidRPr="008D00D8">
        <w:rPr>
          <w:bCs/>
          <w:sz w:val="24"/>
          <w:szCs w:val="24"/>
        </w:rPr>
        <w:t xml:space="preserve"> you rarely use during winter, get plastic window kits to further leak-proof.</w:t>
      </w:r>
    </w:p>
    <w:p w14:paraId="5BFFA9DB" w14:textId="77777777" w:rsidR="008D00D8" w:rsidRPr="008D00D8" w:rsidRDefault="008D00D8" w:rsidP="008D00D8">
      <w:pPr>
        <w:spacing w:after="0" w:line="240" w:lineRule="auto"/>
        <w:rPr>
          <w:b/>
          <w:bCs/>
          <w:sz w:val="24"/>
          <w:szCs w:val="24"/>
        </w:rPr>
      </w:pPr>
    </w:p>
    <w:p w14:paraId="7A241112" w14:textId="77777777" w:rsidR="008D00D8" w:rsidRPr="008D00D8" w:rsidRDefault="008D00D8" w:rsidP="008D00D8">
      <w:pPr>
        <w:spacing w:after="0" w:line="240" w:lineRule="auto"/>
        <w:rPr>
          <w:b/>
          <w:bCs/>
          <w:sz w:val="24"/>
          <w:szCs w:val="24"/>
        </w:rPr>
      </w:pPr>
      <w:r w:rsidRPr="008D00D8">
        <w:rPr>
          <w:b/>
          <w:bCs/>
          <w:sz w:val="24"/>
          <w:szCs w:val="24"/>
        </w:rPr>
        <w:t>3. Bump the Temp Down</w:t>
      </w:r>
    </w:p>
    <w:p w14:paraId="54AFC990" w14:textId="428576DE" w:rsidR="008D00D8" w:rsidRPr="008D00D8" w:rsidRDefault="008D00D8" w:rsidP="008D00D8">
      <w:pPr>
        <w:spacing w:after="0" w:line="240" w:lineRule="auto"/>
        <w:rPr>
          <w:bCs/>
          <w:sz w:val="24"/>
          <w:szCs w:val="24"/>
        </w:rPr>
      </w:pPr>
      <w:r w:rsidRPr="008D00D8">
        <w:rPr>
          <w:bCs/>
          <w:sz w:val="24"/>
          <w:szCs w:val="24"/>
        </w:rPr>
        <w:t xml:space="preserve">Just by setting your thermostat a few degrees lower, you can immediately begin saving. Consider installing a programmable thermostat </w:t>
      </w:r>
      <w:r w:rsidR="005A5A6C">
        <w:rPr>
          <w:bCs/>
          <w:sz w:val="24"/>
          <w:szCs w:val="24"/>
        </w:rPr>
        <w:t xml:space="preserve">that automatically adjusts the temperature </w:t>
      </w:r>
      <w:r w:rsidRPr="008D00D8">
        <w:rPr>
          <w:bCs/>
          <w:sz w:val="24"/>
          <w:szCs w:val="24"/>
        </w:rPr>
        <w:t>for even more energy-efficiency.</w:t>
      </w:r>
    </w:p>
    <w:p w14:paraId="76D4740C" w14:textId="77777777" w:rsidR="008D00D8" w:rsidRPr="008D00D8" w:rsidRDefault="008D00D8" w:rsidP="008D00D8">
      <w:pPr>
        <w:spacing w:after="0" w:line="240" w:lineRule="auto"/>
        <w:rPr>
          <w:b/>
          <w:bCs/>
          <w:sz w:val="24"/>
          <w:szCs w:val="24"/>
        </w:rPr>
      </w:pPr>
      <w:r w:rsidRPr="008D00D8">
        <w:rPr>
          <w:b/>
          <w:bCs/>
          <w:sz w:val="24"/>
          <w:szCs w:val="24"/>
        </w:rPr>
        <w:t xml:space="preserve"> </w:t>
      </w:r>
    </w:p>
    <w:p w14:paraId="4F74EF4A" w14:textId="75FE8431" w:rsidR="008D00D8" w:rsidRPr="008D00D8" w:rsidRDefault="008D00D8" w:rsidP="008D00D8">
      <w:pPr>
        <w:spacing w:after="0" w:line="240" w:lineRule="auto"/>
        <w:rPr>
          <w:b/>
          <w:bCs/>
          <w:sz w:val="24"/>
          <w:szCs w:val="24"/>
        </w:rPr>
      </w:pPr>
      <w:r w:rsidRPr="008D00D8">
        <w:rPr>
          <w:b/>
          <w:bCs/>
          <w:sz w:val="24"/>
          <w:szCs w:val="24"/>
        </w:rPr>
        <w:t xml:space="preserve">4. Pay Attention to </w:t>
      </w:r>
      <w:r w:rsidR="005A5A6C">
        <w:rPr>
          <w:b/>
          <w:bCs/>
          <w:sz w:val="24"/>
          <w:szCs w:val="24"/>
        </w:rPr>
        <w:t xml:space="preserve">Your Hot </w:t>
      </w:r>
      <w:r w:rsidRPr="008D00D8">
        <w:rPr>
          <w:b/>
          <w:bCs/>
          <w:sz w:val="24"/>
          <w:szCs w:val="24"/>
        </w:rPr>
        <w:t>Water Heater</w:t>
      </w:r>
    </w:p>
    <w:p w14:paraId="540CB855" w14:textId="36DCE641" w:rsidR="008D00D8" w:rsidRPr="008D00D8" w:rsidRDefault="008D00D8" w:rsidP="008D00D8">
      <w:pPr>
        <w:spacing w:after="0" w:line="240" w:lineRule="auto"/>
        <w:rPr>
          <w:bCs/>
          <w:sz w:val="24"/>
          <w:szCs w:val="24"/>
        </w:rPr>
      </w:pPr>
      <w:r w:rsidRPr="008D00D8">
        <w:rPr>
          <w:bCs/>
          <w:sz w:val="24"/>
          <w:szCs w:val="24"/>
        </w:rPr>
        <w:t xml:space="preserve">Water heaters account for about </w:t>
      </w:r>
      <w:hyperlink r:id="rId7" w:history="1">
        <w:r w:rsidRPr="008D00D8">
          <w:rPr>
            <w:rStyle w:val="Hyperlink"/>
            <w:bCs/>
            <w:sz w:val="24"/>
            <w:szCs w:val="24"/>
          </w:rPr>
          <w:t>17%</w:t>
        </w:r>
      </w:hyperlink>
      <w:r>
        <w:rPr>
          <w:bCs/>
          <w:sz w:val="24"/>
          <w:szCs w:val="24"/>
        </w:rPr>
        <w:t xml:space="preserve"> </w:t>
      </w:r>
      <w:r w:rsidRPr="008D00D8">
        <w:rPr>
          <w:bCs/>
          <w:sz w:val="24"/>
          <w:szCs w:val="24"/>
        </w:rPr>
        <w:t xml:space="preserve">of a home’s energy use – adding up to about </w:t>
      </w:r>
      <w:hyperlink r:id="rId8" w:history="1">
        <w:r w:rsidRPr="008D00D8">
          <w:rPr>
            <w:rStyle w:val="Hyperlink"/>
            <w:bCs/>
            <w:sz w:val="24"/>
            <w:szCs w:val="24"/>
          </w:rPr>
          <w:t>$400-600</w:t>
        </w:r>
      </w:hyperlink>
      <w:r w:rsidRPr="008D00D8">
        <w:rPr>
          <w:bCs/>
          <w:sz w:val="24"/>
          <w:szCs w:val="24"/>
        </w:rPr>
        <w:t xml:space="preserve"> per year for the average household. Bring that </w:t>
      </w:r>
      <w:r w:rsidR="005A5A6C">
        <w:rPr>
          <w:bCs/>
          <w:sz w:val="24"/>
          <w:szCs w:val="24"/>
        </w:rPr>
        <w:t xml:space="preserve">percentage </w:t>
      </w:r>
      <w:r w:rsidRPr="008D00D8">
        <w:rPr>
          <w:bCs/>
          <w:sz w:val="24"/>
          <w:szCs w:val="24"/>
        </w:rPr>
        <w:t>down by:</w:t>
      </w:r>
    </w:p>
    <w:p w14:paraId="0708758A" w14:textId="77777777" w:rsidR="008D00D8" w:rsidRPr="008D00D8" w:rsidRDefault="008D00D8" w:rsidP="008D00D8">
      <w:pPr>
        <w:spacing w:after="0" w:line="240" w:lineRule="auto"/>
        <w:rPr>
          <w:b/>
          <w:bCs/>
          <w:sz w:val="24"/>
          <w:szCs w:val="24"/>
        </w:rPr>
      </w:pPr>
    </w:p>
    <w:p w14:paraId="6A91EEBF" w14:textId="21168F41" w:rsidR="008D00D8" w:rsidRPr="008D00D8" w:rsidRDefault="005A5A6C" w:rsidP="008D00D8">
      <w:pPr>
        <w:pStyle w:val="ListParagraph"/>
        <w:numPr>
          <w:ilvl w:val="0"/>
          <w:numId w:val="14"/>
        </w:numPr>
        <w:spacing w:after="0" w:line="240" w:lineRule="auto"/>
        <w:rPr>
          <w:bCs/>
          <w:sz w:val="24"/>
          <w:szCs w:val="24"/>
        </w:rPr>
      </w:pPr>
      <w:r>
        <w:rPr>
          <w:bCs/>
          <w:sz w:val="24"/>
          <w:szCs w:val="24"/>
        </w:rPr>
        <w:t>U</w:t>
      </w:r>
      <w:r w:rsidR="008D00D8" w:rsidRPr="008D00D8">
        <w:rPr>
          <w:bCs/>
          <w:sz w:val="24"/>
          <w:szCs w:val="24"/>
        </w:rPr>
        <w:t>sing less hot water</w:t>
      </w:r>
    </w:p>
    <w:p w14:paraId="7B80F764" w14:textId="1F03A174" w:rsidR="008D00D8" w:rsidRPr="008D00D8" w:rsidRDefault="005A5A6C" w:rsidP="008D00D8">
      <w:pPr>
        <w:pStyle w:val="ListParagraph"/>
        <w:numPr>
          <w:ilvl w:val="0"/>
          <w:numId w:val="14"/>
        </w:numPr>
        <w:spacing w:after="0" w:line="240" w:lineRule="auto"/>
        <w:rPr>
          <w:bCs/>
          <w:sz w:val="24"/>
          <w:szCs w:val="24"/>
        </w:rPr>
      </w:pPr>
      <w:r>
        <w:rPr>
          <w:bCs/>
          <w:sz w:val="24"/>
          <w:szCs w:val="24"/>
        </w:rPr>
        <w:t>S</w:t>
      </w:r>
      <w:r w:rsidR="008D00D8" w:rsidRPr="008D00D8">
        <w:rPr>
          <w:bCs/>
          <w:sz w:val="24"/>
          <w:szCs w:val="24"/>
        </w:rPr>
        <w:t>etting your water heater’s thermostat to 120 degrees F.</w:t>
      </w:r>
    </w:p>
    <w:p w14:paraId="1D9FA7A6" w14:textId="2C86919D" w:rsidR="008D00D8" w:rsidRPr="008D00D8" w:rsidRDefault="005A5A6C" w:rsidP="008D00D8">
      <w:pPr>
        <w:pStyle w:val="ListParagraph"/>
        <w:numPr>
          <w:ilvl w:val="0"/>
          <w:numId w:val="14"/>
        </w:numPr>
        <w:spacing w:after="0" w:line="240" w:lineRule="auto"/>
        <w:rPr>
          <w:bCs/>
          <w:sz w:val="24"/>
          <w:szCs w:val="24"/>
        </w:rPr>
      </w:pPr>
      <w:r>
        <w:rPr>
          <w:bCs/>
          <w:sz w:val="24"/>
          <w:szCs w:val="24"/>
        </w:rPr>
        <w:t>B</w:t>
      </w:r>
      <w:r w:rsidR="008D00D8" w:rsidRPr="008D00D8">
        <w:rPr>
          <w:bCs/>
          <w:sz w:val="24"/>
          <w:szCs w:val="24"/>
        </w:rPr>
        <w:t xml:space="preserve">uying an energy star </w:t>
      </w:r>
      <w:r w:rsidR="00F65210">
        <w:rPr>
          <w:bCs/>
          <w:sz w:val="24"/>
          <w:szCs w:val="24"/>
        </w:rPr>
        <w:t>rated</w:t>
      </w:r>
      <w:r w:rsidR="008D00D8" w:rsidRPr="008D00D8">
        <w:rPr>
          <w:bCs/>
          <w:sz w:val="24"/>
          <w:szCs w:val="24"/>
        </w:rPr>
        <w:t xml:space="preserve"> </w:t>
      </w:r>
      <w:r w:rsidR="00F65210">
        <w:rPr>
          <w:bCs/>
          <w:sz w:val="24"/>
          <w:szCs w:val="24"/>
        </w:rPr>
        <w:t xml:space="preserve">heater </w:t>
      </w:r>
      <w:r w:rsidR="008D00D8" w:rsidRPr="008D00D8">
        <w:rPr>
          <w:bCs/>
          <w:sz w:val="24"/>
          <w:szCs w:val="24"/>
        </w:rPr>
        <w:t>when it comes time to replace it</w:t>
      </w:r>
    </w:p>
    <w:p w14:paraId="10EF4993" w14:textId="53C7CCD1" w:rsidR="008D00D8" w:rsidRPr="008D00D8" w:rsidRDefault="005A5A6C" w:rsidP="008D00D8">
      <w:pPr>
        <w:pStyle w:val="ListParagraph"/>
        <w:numPr>
          <w:ilvl w:val="0"/>
          <w:numId w:val="14"/>
        </w:numPr>
        <w:spacing w:after="0" w:line="240" w:lineRule="auto"/>
        <w:rPr>
          <w:bCs/>
          <w:sz w:val="24"/>
          <w:szCs w:val="24"/>
        </w:rPr>
      </w:pPr>
      <w:r>
        <w:rPr>
          <w:bCs/>
          <w:sz w:val="24"/>
          <w:szCs w:val="24"/>
        </w:rPr>
        <w:t>F</w:t>
      </w:r>
      <w:r w:rsidR="008D00D8" w:rsidRPr="008D00D8">
        <w:rPr>
          <w:bCs/>
          <w:sz w:val="24"/>
          <w:szCs w:val="24"/>
        </w:rPr>
        <w:t>ixing leaks</w:t>
      </w:r>
    </w:p>
    <w:p w14:paraId="46E63DB4" w14:textId="04DC89D9" w:rsidR="008D00D8" w:rsidRPr="008D00D8" w:rsidRDefault="005A5A6C" w:rsidP="008D00D8">
      <w:pPr>
        <w:pStyle w:val="ListParagraph"/>
        <w:numPr>
          <w:ilvl w:val="0"/>
          <w:numId w:val="14"/>
        </w:numPr>
        <w:spacing w:after="0" w:line="240" w:lineRule="auto"/>
        <w:rPr>
          <w:bCs/>
          <w:sz w:val="24"/>
          <w:szCs w:val="24"/>
        </w:rPr>
      </w:pPr>
      <w:r>
        <w:rPr>
          <w:bCs/>
          <w:sz w:val="24"/>
          <w:szCs w:val="24"/>
        </w:rPr>
        <w:t>W</w:t>
      </w:r>
      <w:r w:rsidR="008D00D8" w:rsidRPr="008D00D8">
        <w:rPr>
          <w:bCs/>
          <w:sz w:val="24"/>
          <w:szCs w:val="24"/>
        </w:rPr>
        <w:t>ashing clothes in cold water</w:t>
      </w:r>
    </w:p>
    <w:p w14:paraId="09DA102A" w14:textId="07C6EC89" w:rsidR="008D00D8" w:rsidRPr="008D00D8" w:rsidRDefault="005A5A6C" w:rsidP="008D00D8">
      <w:pPr>
        <w:pStyle w:val="ListParagraph"/>
        <w:numPr>
          <w:ilvl w:val="0"/>
          <w:numId w:val="14"/>
        </w:numPr>
        <w:spacing w:after="0" w:line="240" w:lineRule="auto"/>
        <w:rPr>
          <w:bCs/>
          <w:sz w:val="24"/>
          <w:szCs w:val="24"/>
        </w:rPr>
      </w:pPr>
      <w:r>
        <w:rPr>
          <w:bCs/>
          <w:sz w:val="24"/>
          <w:szCs w:val="24"/>
        </w:rPr>
        <w:t>I</w:t>
      </w:r>
      <w:r w:rsidR="008D00D8" w:rsidRPr="008D00D8">
        <w:rPr>
          <w:bCs/>
          <w:sz w:val="24"/>
          <w:szCs w:val="24"/>
        </w:rPr>
        <w:t>nstalling low-flow showerheads and faucets</w:t>
      </w:r>
    </w:p>
    <w:p w14:paraId="0DAAD2B5" w14:textId="77777777" w:rsidR="008D00D8" w:rsidRPr="008D00D8" w:rsidRDefault="008D00D8" w:rsidP="008D00D8">
      <w:pPr>
        <w:spacing w:after="0" w:line="240" w:lineRule="auto"/>
        <w:rPr>
          <w:b/>
          <w:bCs/>
          <w:sz w:val="24"/>
          <w:szCs w:val="24"/>
        </w:rPr>
      </w:pPr>
    </w:p>
    <w:p w14:paraId="6D622D1D" w14:textId="77777777" w:rsidR="008D00D8" w:rsidRPr="008D00D8" w:rsidRDefault="008D00D8" w:rsidP="008D00D8">
      <w:pPr>
        <w:spacing w:after="0" w:line="240" w:lineRule="auto"/>
        <w:rPr>
          <w:b/>
          <w:bCs/>
          <w:sz w:val="24"/>
          <w:szCs w:val="24"/>
        </w:rPr>
      </w:pPr>
      <w:r w:rsidRPr="008D00D8">
        <w:rPr>
          <w:b/>
          <w:bCs/>
          <w:sz w:val="24"/>
          <w:szCs w:val="24"/>
        </w:rPr>
        <w:t>5. Check the Fireplace</w:t>
      </w:r>
    </w:p>
    <w:p w14:paraId="6A6996B0" w14:textId="77777777" w:rsidR="008D00D8" w:rsidRPr="008D00D8" w:rsidRDefault="008D00D8" w:rsidP="008D00D8">
      <w:pPr>
        <w:spacing w:after="0" w:line="240" w:lineRule="auto"/>
        <w:rPr>
          <w:bCs/>
          <w:sz w:val="24"/>
          <w:szCs w:val="24"/>
        </w:rPr>
      </w:pPr>
      <w:r w:rsidRPr="008D00D8">
        <w:rPr>
          <w:bCs/>
          <w:sz w:val="24"/>
          <w:szCs w:val="24"/>
        </w:rPr>
        <w:t xml:space="preserve">When not burning a fire, keep the damper closed. Consider installing tempered glass doors and an air exchange system that blows warm air back into the room. Check the seal on the flue damper and make sure it’s tightly sealed. Finally, add caulking around the hearth. If you never use your </w:t>
      </w:r>
      <w:hyperlink r:id="rId9" w:history="1">
        <w:r w:rsidRPr="008D00D8">
          <w:rPr>
            <w:rStyle w:val="Hyperlink"/>
            <w:bCs/>
            <w:sz w:val="24"/>
            <w:szCs w:val="24"/>
          </w:rPr>
          <w:t>fireplace</w:t>
        </w:r>
      </w:hyperlink>
      <w:r w:rsidRPr="008D00D8">
        <w:rPr>
          <w:bCs/>
          <w:sz w:val="24"/>
          <w:szCs w:val="24"/>
        </w:rPr>
        <w:t>, plug and seal the flue.</w:t>
      </w:r>
    </w:p>
    <w:p w14:paraId="6FC6C02A" w14:textId="77777777" w:rsidR="008D00D8" w:rsidRDefault="008D00D8" w:rsidP="008D00D8">
      <w:pPr>
        <w:spacing w:after="0" w:line="240" w:lineRule="auto"/>
        <w:rPr>
          <w:b/>
          <w:bCs/>
          <w:sz w:val="24"/>
          <w:szCs w:val="24"/>
        </w:rPr>
      </w:pPr>
    </w:p>
    <w:p w14:paraId="36C7107B" w14:textId="77777777" w:rsidR="00E2687E" w:rsidRPr="008D00D8" w:rsidRDefault="00E2687E" w:rsidP="008D00D8">
      <w:pPr>
        <w:spacing w:after="0" w:line="240" w:lineRule="auto"/>
        <w:rPr>
          <w:b/>
          <w:bCs/>
          <w:sz w:val="24"/>
          <w:szCs w:val="24"/>
        </w:rPr>
      </w:pPr>
    </w:p>
    <w:p w14:paraId="0DD01707" w14:textId="77777777" w:rsidR="008D00D8" w:rsidRPr="008D00D8" w:rsidRDefault="008D00D8" w:rsidP="008D00D8">
      <w:pPr>
        <w:spacing w:after="0" w:line="240" w:lineRule="auto"/>
        <w:rPr>
          <w:b/>
          <w:bCs/>
          <w:sz w:val="24"/>
          <w:szCs w:val="24"/>
        </w:rPr>
      </w:pPr>
      <w:r w:rsidRPr="008D00D8">
        <w:rPr>
          <w:b/>
          <w:bCs/>
          <w:sz w:val="24"/>
          <w:szCs w:val="24"/>
        </w:rPr>
        <w:t>6. Maintain Your Heating System</w:t>
      </w:r>
    </w:p>
    <w:p w14:paraId="031020F1" w14:textId="77777777" w:rsidR="008D00D8" w:rsidRPr="008D00D8" w:rsidRDefault="008D00D8" w:rsidP="008D00D8">
      <w:pPr>
        <w:spacing w:after="0" w:line="240" w:lineRule="auto"/>
        <w:rPr>
          <w:bCs/>
          <w:sz w:val="24"/>
          <w:szCs w:val="24"/>
        </w:rPr>
      </w:pPr>
      <w:r w:rsidRPr="008D00D8">
        <w:rPr>
          <w:bCs/>
          <w:sz w:val="24"/>
          <w:szCs w:val="24"/>
        </w:rPr>
        <w:lastRenderedPageBreak/>
        <w:t xml:space="preserve">Have a professional check and tune-up your heat pump or </w:t>
      </w:r>
      <w:hyperlink r:id="rId10" w:history="1">
        <w:r w:rsidRPr="008D00D8">
          <w:rPr>
            <w:rStyle w:val="Hyperlink"/>
            <w:bCs/>
            <w:sz w:val="24"/>
            <w:szCs w:val="24"/>
          </w:rPr>
          <w:t>furnace</w:t>
        </w:r>
      </w:hyperlink>
      <w:r w:rsidRPr="008D00D8">
        <w:rPr>
          <w:bCs/>
          <w:sz w:val="24"/>
          <w:szCs w:val="24"/>
        </w:rPr>
        <w:t xml:space="preserve"> once a year. This could lead to big savings. Make sure they also replace any clogged filters, which can make your furnace work harder, thereby raising energy costs (you can also check and replace filters yourself).</w:t>
      </w:r>
    </w:p>
    <w:p w14:paraId="1CCC7646" w14:textId="77777777" w:rsidR="008D00D8" w:rsidRPr="008D00D8" w:rsidRDefault="008D00D8" w:rsidP="008D00D8">
      <w:pPr>
        <w:spacing w:after="0" w:line="240" w:lineRule="auto"/>
        <w:rPr>
          <w:b/>
          <w:bCs/>
          <w:sz w:val="24"/>
          <w:szCs w:val="24"/>
        </w:rPr>
      </w:pPr>
      <w:r w:rsidRPr="008D00D8">
        <w:rPr>
          <w:b/>
          <w:bCs/>
          <w:sz w:val="24"/>
          <w:szCs w:val="24"/>
        </w:rPr>
        <w:t xml:space="preserve"> </w:t>
      </w:r>
    </w:p>
    <w:p w14:paraId="6AE22229" w14:textId="77777777" w:rsidR="008D00D8" w:rsidRPr="008D00D8" w:rsidRDefault="008D00D8" w:rsidP="008D00D8">
      <w:pPr>
        <w:spacing w:after="0" w:line="240" w:lineRule="auto"/>
        <w:rPr>
          <w:b/>
          <w:bCs/>
          <w:sz w:val="24"/>
          <w:szCs w:val="24"/>
        </w:rPr>
      </w:pPr>
      <w:r w:rsidRPr="008D00D8">
        <w:rPr>
          <w:b/>
          <w:bCs/>
          <w:sz w:val="24"/>
          <w:szCs w:val="24"/>
        </w:rPr>
        <w:t>7. Close Unused Vents</w:t>
      </w:r>
    </w:p>
    <w:p w14:paraId="004581B9" w14:textId="58A23967" w:rsidR="008D00D8" w:rsidRPr="008D00D8" w:rsidRDefault="008D00D8" w:rsidP="008D00D8">
      <w:pPr>
        <w:spacing w:after="0" w:line="240" w:lineRule="auto"/>
        <w:rPr>
          <w:bCs/>
          <w:sz w:val="24"/>
          <w:szCs w:val="24"/>
        </w:rPr>
      </w:pPr>
      <w:r w:rsidRPr="008D00D8">
        <w:rPr>
          <w:bCs/>
          <w:sz w:val="24"/>
          <w:szCs w:val="24"/>
        </w:rPr>
        <w:t>I</w:t>
      </w:r>
      <w:r w:rsidR="00F65210">
        <w:rPr>
          <w:bCs/>
          <w:sz w:val="24"/>
          <w:szCs w:val="24"/>
        </w:rPr>
        <w:t>f you have</w:t>
      </w:r>
      <w:r w:rsidRPr="008D00D8">
        <w:rPr>
          <w:bCs/>
          <w:sz w:val="24"/>
          <w:szCs w:val="24"/>
        </w:rPr>
        <w:t xml:space="preserve"> rooms that are rarely used, fully or partially close the vents to redirect heat to other rooms.</w:t>
      </w:r>
    </w:p>
    <w:p w14:paraId="058E4F62" w14:textId="77777777" w:rsidR="008D00D8" w:rsidRPr="008D00D8" w:rsidRDefault="008D00D8" w:rsidP="008D00D8">
      <w:pPr>
        <w:spacing w:after="0" w:line="240" w:lineRule="auto"/>
        <w:rPr>
          <w:b/>
          <w:bCs/>
          <w:sz w:val="24"/>
          <w:szCs w:val="24"/>
        </w:rPr>
      </w:pPr>
    </w:p>
    <w:p w14:paraId="3F88066B" w14:textId="77777777" w:rsidR="008D00D8" w:rsidRPr="008D00D8" w:rsidRDefault="008D00D8" w:rsidP="008D00D8">
      <w:pPr>
        <w:spacing w:after="0" w:line="240" w:lineRule="auto"/>
        <w:rPr>
          <w:b/>
          <w:bCs/>
          <w:sz w:val="24"/>
          <w:szCs w:val="24"/>
        </w:rPr>
      </w:pPr>
      <w:r w:rsidRPr="008D00D8">
        <w:rPr>
          <w:b/>
          <w:bCs/>
          <w:sz w:val="24"/>
          <w:szCs w:val="24"/>
        </w:rPr>
        <w:t>8. Use Ceiling Fans</w:t>
      </w:r>
    </w:p>
    <w:p w14:paraId="606B1856" w14:textId="4D184876" w:rsidR="008D00D8" w:rsidRPr="008D00D8" w:rsidRDefault="008D00D8" w:rsidP="008D00D8">
      <w:pPr>
        <w:spacing w:after="0" w:line="240" w:lineRule="auto"/>
        <w:rPr>
          <w:bCs/>
          <w:sz w:val="24"/>
          <w:szCs w:val="24"/>
        </w:rPr>
      </w:pPr>
      <w:r w:rsidRPr="008D00D8">
        <w:rPr>
          <w:bCs/>
          <w:sz w:val="24"/>
          <w:szCs w:val="24"/>
        </w:rPr>
        <w:t xml:space="preserve">Everyone knows heat rises, which means the air you’ve paid to heat rises and collects at the top of rooms. This can be especially costly in homes </w:t>
      </w:r>
      <w:r w:rsidR="00F65210">
        <w:rPr>
          <w:bCs/>
          <w:sz w:val="24"/>
          <w:szCs w:val="24"/>
        </w:rPr>
        <w:t>with</w:t>
      </w:r>
      <w:r w:rsidRPr="008D00D8">
        <w:rPr>
          <w:bCs/>
          <w:sz w:val="24"/>
          <w:szCs w:val="24"/>
        </w:rPr>
        <w:t xml:space="preserve"> high ceilings. Use your ceiling fans to push warm air downward – just make sure they’re set to run in a </w:t>
      </w:r>
      <w:r w:rsidRPr="00F65210">
        <w:rPr>
          <w:bCs/>
          <w:i/>
          <w:iCs/>
          <w:sz w:val="24"/>
          <w:szCs w:val="24"/>
        </w:rPr>
        <w:t>clockwise direction</w:t>
      </w:r>
      <w:r w:rsidRPr="008D00D8">
        <w:rPr>
          <w:bCs/>
          <w:sz w:val="24"/>
          <w:szCs w:val="24"/>
        </w:rPr>
        <w:t>.</w:t>
      </w:r>
    </w:p>
    <w:p w14:paraId="079190A9" w14:textId="77777777" w:rsidR="008D00D8" w:rsidRPr="008D00D8" w:rsidRDefault="008D00D8" w:rsidP="008D00D8">
      <w:pPr>
        <w:spacing w:after="0" w:line="240" w:lineRule="auto"/>
        <w:rPr>
          <w:b/>
          <w:bCs/>
          <w:sz w:val="24"/>
          <w:szCs w:val="24"/>
        </w:rPr>
      </w:pPr>
      <w:r w:rsidRPr="008D00D8">
        <w:rPr>
          <w:b/>
          <w:bCs/>
          <w:sz w:val="24"/>
          <w:szCs w:val="24"/>
        </w:rPr>
        <w:t xml:space="preserve"> </w:t>
      </w:r>
    </w:p>
    <w:p w14:paraId="766748B5" w14:textId="0D496FCE" w:rsidR="008D00D8" w:rsidRPr="008D00D8" w:rsidRDefault="008D00D8" w:rsidP="008D00D8">
      <w:pPr>
        <w:spacing w:after="0" w:line="240" w:lineRule="auto"/>
        <w:rPr>
          <w:b/>
          <w:bCs/>
          <w:sz w:val="24"/>
          <w:szCs w:val="24"/>
        </w:rPr>
      </w:pPr>
      <w:r w:rsidRPr="008D00D8">
        <w:rPr>
          <w:b/>
          <w:bCs/>
          <w:sz w:val="24"/>
          <w:szCs w:val="24"/>
        </w:rPr>
        <w:t xml:space="preserve">9. Check Your </w:t>
      </w:r>
      <w:r w:rsidR="00F65210">
        <w:rPr>
          <w:b/>
          <w:bCs/>
          <w:sz w:val="24"/>
          <w:szCs w:val="24"/>
        </w:rPr>
        <w:t xml:space="preserve">Attic </w:t>
      </w:r>
      <w:r w:rsidRPr="008D00D8">
        <w:rPr>
          <w:b/>
          <w:bCs/>
          <w:sz w:val="24"/>
          <w:szCs w:val="24"/>
        </w:rPr>
        <w:t>Insulation</w:t>
      </w:r>
    </w:p>
    <w:p w14:paraId="735D3320" w14:textId="50922C5B" w:rsidR="008D00D8" w:rsidRPr="008D00D8" w:rsidRDefault="008D00D8" w:rsidP="008D00D8">
      <w:pPr>
        <w:spacing w:after="0" w:line="240" w:lineRule="auto"/>
        <w:rPr>
          <w:bCs/>
          <w:sz w:val="24"/>
          <w:szCs w:val="24"/>
        </w:rPr>
      </w:pPr>
      <w:r w:rsidRPr="008D00D8">
        <w:rPr>
          <w:bCs/>
          <w:sz w:val="24"/>
          <w:szCs w:val="24"/>
        </w:rPr>
        <w:t>If your attic doesn’t have at least 11 inches of insulation, you’ll most likely lose heat through the upper level of your home.</w:t>
      </w:r>
      <w:r w:rsidR="00F65210">
        <w:rPr>
          <w:bCs/>
          <w:sz w:val="24"/>
          <w:szCs w:val="24"/>
        </w:rPr>
        <w:t xml:space="preserve"> Learn online how to install insulation yourself, or get bids from local contractors to do it for you.</w:t>
      </w:r>
    </w:p>
    <w:p w14:paraId="597F37B4" w14:textId="77777777" w:rsidR="008D00D8" w:rsidRPr="008D00D8" w:rsidRDefault="008D00D8" w:rsidP="008D00D8">
      <w:pPr>
        <w:spacing w:after="0" w:line="240" w:lineRule="auto"/>
        <w:rPr>
          <w:b/>
          <w:bCs/>
          <w:sz w:val="24"/>
          <w:szCs w:val="24"/>
        </w:rPr>
      </w:pPr>
    </w:p>
    <w:p w14:paraId="0088CF95" w14:textId="3021A4E7" w:rsidR="008D00D8" w:rsidRPr="008D00D8" w:rsidRDefault="008D00D8" w:rsidP="008D00D8">
      <w:pPr>
        <w:spacing w:after="0" w:line="240" w:lineRule="auto"/>
        <w:rPr>
          <w:b/>
          <w:bCs/>
          <w:sz w:val="24"/>
          <w:szCs w:val="24"/>
        </w:rPr>
      </w:pPr>
      <w:r w:rsidRPr="008D00D8">
        <w:rPr>
          <w:b/>
          <w:bCs/>
          <w:sz w:val="24"/>
          <w:szCs w:val="24"/>
        </w:rPr>
        <w:t>10. Recycle Hot Air</w:t>
      </w:r>
    </w:p>
    <w:p w14:paraId="1B903CC8" w14:textId="77777777" w:rsidR="008D00D8" w:rsidRPr="008D00D8" w:rsidRDefault="008D00D8" w:rsidP="008D00D8">
      <w:pPr>
        <w:spacing w:after="0" w:line="240" w:lineRule="auto"/>
        <w:rPr>
          <w:bCs/>
          <w:sz w:val="24"/>
          <w:szCs w:val="24"/>
        </w:rPr>
      </w:pPr>
      <w:r w:rsidRPr="008D00D8">
        <w:rPr>
          <w:bCs/>
          <w:sz w:val="24"/>
          <w:szCs w:val="24"/>
        </w:rPr>
        <w:t>After cooking, leave the oven door open a crack to let the heat help warm the house. Bonus? You get to savor the delicious smell of those cookies, baked goods, or dinner a little longer.</w:t>
      </w:r>
    </w:p>
    <w:p w14:paraId="07787A3C" w14:textId="77777777" w:rsidR="008D00D8" w:rsidRPr="008D00D8" w:rsidRDefault="008D00D8" w:rsidP="008D00D8">
      <w:pPr>
        <w:spacing w:after="0" w:line="240" w:lineRule="auto"/>
        <w:rPr>
          <w:b/>
          <w:bCs/>
          <w:sz w:val="24"/>
          <w:szCs w:val="24"/>
        </w:rPr>
      </w:pPr>
    </w:p>
    <w:p w14:paraId="33F609E8" w14:textId="6D413A1A" w:rsidR="008D00D8" w:rsidRPr="008D00D8" w:rsidRDefault="008D00D8" w:rsidP="008D00D8">
      <w:pPr>
        <w:spacing w:after="0" w:line="240" w:lineRule="auto"/>
        <w:rPr>
          <w:b/>
          <w:bCs/>
          <w:sz w:val="24"/>
          <w:szCs w:val="24"/>
        </w:rPr>
      </w:pPr>
      <w:r w:rsidRPr="008D00D8">
        <w:rPr>
          <w:b/>
          <w:bCs/>
          <w:sz w:val="24"/>
          <w:szCs w:val="24"/>
        </w:rPr>
        <w:t xml:space="preserve">11. </w:t>
      </w:r>
      <w:r w:rsidR="002D08FB">
        <w:rPr>
          <w:b/>
          <w:bCs/>
          <w:sz w:val="24"/>
          <w:szCs w:val="24"/>
        </w:rPr>
        <w:t xml:space="preserve"> Use </w:t>
      </w:r>
      <w:r w:rsidRPr="008D00D8">
        <w:rPr>
          <w:b/>
          <w:bCs/>
          <w:sz w:val="24"/>
          <w:szCs w:val="24"/>
        </w:rPr>
        <w:t>Space Heaters</w:t>
      </w:r>
      <w:r w:rsidR="002D08FB">
        <w:rPr>
          <w:b/>
          <w:bCs/>
          <w:sz w:val="24"/>
          <w:szCs w:val="24"/>
        </w:rPr>
        <w:t xml:space="preserve"> in a Safe Manner</w:t>
      </w:r>
    </w:p>
    <w:p w14:paraId="00E6CAA9" w14:textId="7871CE79" w:rsidR="008D00D8" w:rsidRPr="008D00D8" w:rsidRDefault="008D00D8" w:rsidP="008D00D8">
      <w:pPr>
        <w:spacing w:after="0" w:line="240" w:lineRule="auto"/>
        <w:rPr>
          <w:bCs/>
          <w:sz w:val="24"/>
          <w:szCs w:val="24"/>
        </w:rPr>
      </w:pPr>
      <w:r w:rsidRPr="008D00D8">
        <w:rPr>
          <w:bCs/>
          <w:sz w:val="24"/>
          <w:szCs w:val="24"/>
        </w:rPr>
        <w:t xml:space="preserve">Portable heaters are a good cost-saving option if you and your family are hanging out in one room for any length of time, or if you’re the only one home and are stationary (like working in a home office). But remember to use </w:t>
      </w:r>
      <w:hyperlink r:id="rId11" w:history="1">
        <w:r w:rsidRPr="008D00D8">
          <w:rPr>
            <w:rStyle w:val="Hyperlink"/>
            <w:bCs/>
            <w:sz w:val="24"/>
            <w:szCs w:val="24"/>
          </w:rPr>
          <w:t>caution whenever using space heaters</w:t>
        </w:r>
      </w:hyperlink>
      <w:r w:rsidR="007042E5">
        <w:rPr>
          <w:bCs/>
          <w:sz w:val="24"/>
          <w:szCs w:val="24"/>
        </w:rPr>
        <w:t>:</w:t>
      </w:r>
      <w:r w:rsidRPr="008D00D8">
        <w:rPr>
          <w:bCs/>
          <w:sz w:val="24"/>
          <w:szCs w:val="24"/>
        </w:rPr>
        <w:t xml:space="preserve"> according to the Consumer Product Safety Commission, these heaters cause more than </w:t>
      </w:r>
      <w:hyperlink r:id="rId12" w:history="1">
        <w:r w:rsidRPr="008D00D8">
          <w:rPr>
            <w:rStyle w:val="Hyperlink"/>
            <w:bCs/>
            <w:sz w:val="24"/>
            <w:szCs w:val="24"/>
          </w:rPr>
          <w:t>25,000</w:t>
        </w:r>
      </w:hyperlink>
      <w:r w:rsidRPr="008D00D8">
        <w:rPr>
          <w:bCs/>
          <w:sz w:val="24"/>
          <w:szCs w:val="24"/>
        </w:rPr>
        <w:t xml:space="preserve"> residential fires per year. Follow the heater instructions carefully and always unplug them when not in use.</w:t>
      </w:r>
    </w:p>
    <w:p w14:paraId="30F96829" w14:textId="77777777" w:rsidR="008D00D8" w:rsidRPr="008D00D8" w:rsidRDefault="008D00D8" w:rsidP="008D00D8">
      <w:pPr>
        <w:spacing w:after="0" w:line="240" w:lineRule="auto"/>
        <w:rPr>
          <w:b/>
          <w:bCs/>
          <w:sz w:val="24"/>
          <w:szCs w:val="24"/>
        </w:rPr>
      </w:pPr>
    </w:p>
    <w:p w14:paraId="6B1DB5E9" w14:textId="77777777" w:rsidR="008D00D8" w:rsidRPr="008D00D8" w:rsidRDefault="008D00D8" w:rsidP="008D00D8">
      <w:pPr>
        <w:spacing w:after="0" w:line="240" w:lineRule="auto"/>
        <w:rPr>
          <w:b/>
          <w:bCs/>
          <w:sz w:val="24"/>
          <w:szCs w:val="24"/>
        </w:rPr>
      </w:pPr>
      <w:r w:rsidRPr="008D00D8">
        <w:rPr>
          <w:b/>
          <w:bCs/>
          <w:sz w:val="24"/>
          <w:szCs w:val="24"/>
        </w:rPr>
        <w:t>12. Bundle Up</w:t>
      </w:r>
    </w:p>
    <w:p w14:paraId="6DD8A480" w14:textId="77777777" w:rsidR="008D00D8" w:rsidRPr="008D00D8" w:rsidRDefault="008D00D8" w:rsidP="008D00D8">
      <w:pPr>
        <w:spacing w:after="0" w:line="240" w:lineRule="auto"/>
        <w:rPr>
          <w:bCs/>
          <w:sz w:val="24"/>
          <w:szCs w:val="24"/>
        </w:rPr>
      </w:pPr>
      <w:r w:rsidRPr="008D00D8">
        <w:rPr>
          <w:bCs/>
          <w:sz w:val="24"/>
          <w:szCs w:val="24"/>
        </w:rPr>
        <w:t>Sweaters, socks, and cozy blankets really do make a difference.</w:t>
      </w:r>
    </w:p>
    <w:p w14:paraId="2B2BC241" w14:textId="77777777" w:rsidR="008D00D8" w:rsidRPr="008D00D8" w:rsidRDefault="008D00D8" w:rsidP="008D00D8">
      <w:pPr>
        <w:spacing w:after="0" w:line="240" w:lineRule="auto"/>
        <w:rPr>
          <w:b/>
          <w:bCs/>
          <w:sz w:val="24"/>
          <w:szCs w:val="24"/>
        </w:rPr>
      </w:pPr>
    </w:p>
    <w:p w14:paraId="3C97B4BB" w14:textId="77777777" w:rsidR="008D00D8" w:rsidRPr="008D00D8" w:rsidRDefault="008D00D8" w:rsidP="008D00D8">
      <w:pPr>
        <w:spacing w:after="0" w:line="240" w:lineRule="auto"/>
        <w:rPr>
          <w:bCs/>
          <w:sz w:val="24"/>
          <w:szCs w:val="24"/>
        </w:rPr>
      </w:pPr>
      <w:r w:rsidRPr="008D00D8">
        <w:rPr>
          <w:bCs/>
          <w:sz w:val="24"/>
          <w:szCs w:val="24"/>
        </w:rPr>
        <w:t>By making a few tweaks in your home and modifying some behaviors, you’ll begin to see cost and energy savings in no time.</w:t>
      </w:r>
    </w:p>
    <w:p w14:paraId="22FD31CB" w14:textId="77777777" w:rsidR="008D00D8" w:rsidRPr="008D00D8" w:rsidRDefault="008D00D8" w:rsidP="008D00D8">
      <w:pPr>
        <w:spacing w:after="0" w:line="240" w:lineRule="auto"/>
        <w:rPr>
          <w:bCs/>
          <w:sz w:val="24"/>
          <w:szCs w:val="24"/>
        </w:rPr>
      </w:pPr>
    </w:p>
    <w:p w14:paraId="666BF3A3" w14:textId="088C13FE" w:rsidR="000E78EE" w:rsidRPr="008D00D8" w:rsidRDefault="007042E5" w:rsidP="008D00D8">
      <w:pPr>
        <w:spacing w:after="0" w:line="240" w:lineRule="auto"/>
        <w:rPr>
          <w:sz w:val="24"/>
          <w:szCs w:val="24"/>
        </w:rPr>
      </w:pPr>
      <w:r>
        <w:rPr>
          <w:bCs/>
          <w:sz w:val="24"/>
          <w:szCs w:val="24"/>
        </w:rPr>
        <w:t>A</w:t>
      </w:r>
      <w:r w:rsidR="008D00D8" w:rsidRPr="008D00D8">
        <w:rPr>
          <w:bCs/>
          <w:sz w:val="24"/>
          <w:szCs w:val="24"/>
        </w:rPr>
        <w:t xml:space="preserve">s </w:t>
      </w:r>
      <w:r>
        <w:rPr>
          <w:bCs/>
          <w:sz w:val="24"/>
          <w:szCs w:val="24"/>
        </w:rPr>
        <w:t xml:space="preserve">the </w:t>
      </w:r>
      <w:r w:rsidR="008D00D8" w:rsidRPr="008D00D8">
        <w:rPr>
          <w:bCs/>
          <w:sz w:val="24"/>
          <w:szCs w:val="24"/>
        </w:rPr>
        <w:t>transition from winter to spring and summer</w:t>
      </w:r>
      <w:r>
        <w:rPr>
          <w:bCs/>
          <w:sz w:val="24"/>
          <w:szCs w:val="24"/>
        </w:rPr>
        <w:t xml:space="preserve"> occurs</w:t>
      </w:r>
      <w:r w:rsidR="008D00D8" w:rsidRPr="008D00D8">
        <w:rPr>
          <w:bCs/>
          <w:sz w:val="24"/>
          <w:szCs w:val="24"/>
        </w:rPr>
        <w:t xml:space="preserve">, check out our companion piece on </w:t>
      </w:r>
      <w:hyperlink r:id="rId13" w:history="1">
        <w:r w:rsidR="008D00D8" w:rsidRPr="008D00D8">
          <w:rPr>
            <w:rStyle w:val="Hyperlink"/>
            <w:bCs/>
            <w:sz w:val="24"/>
            <w:szCs w:val="24"/>
          </w:rPr>
          <w:t>lowering your cooling costs</w:t>
        </w:r>
      </w:hyperlink>
      <w:r w:rsidR="008D00D8" w:rsidRPr="008D00D8">
        <w:rPr>
          <w:bCs/>
          <w:sz w:val="24"/>
          <w:szCs w:val="24"/>
        </w:rPr>
        <w:t>.</w:t>
      </w:r>
    </w:p>
    <w:p w14:paraId="566EAB93" w14:textId="77777777" w:rsidR="005A33EB" w:rsidRPr="0082308E" w:rsidRDefault="005A33EB" w:rsidP="007C45F0">
      <w:pPr>
        <w:spacing w:after="0" w:line="240" w:lineRule="auto"/>
        <w:rPr>
          <w:sz w:val="24"/>
          <w:szCs w:val="24"/>
        </w:rPr>
      </w:pPr>
    </w:p>
    <w:p w14:paraId="6EB90DCD" w14:textId="77777777" w:rsidR="00D21901" w:rsidRDefault="00AF4332" w:rsidP="00960C73">
      <w:pPr>
        <w:spacing w:after="0" w:line="240" w:lineRule="auto"/>
        <w:jc w:val="both"/>
        <w:rPr>
          <w:rFonts w:cs="Calibri"/>
          <w:i/>
        </w:rPr>
      </w:pPr>
      <w:r w:rsidRPr="00274FA5">
        <w:rPr>
          <w:rFonts w:cs="Calibri"/>
          <w:i/>
        </w:rPr>
        <w:t xml:space="preserve">California Casualty has been serving the needs of educators since 1951 and is the only auto and home insurance company to earn the trust and endorsement of the </w:t>
      </w:r>
      <w:r w:rsidRPr="00960C73">
        <w:rPr>
          <w:rFonts w:cs="Calibri"/>
          <w:i/>
        </w:rPr>
        <w:t>N</w:t>
      </w:r>
      <w:r w:rsidR="00B857C4" w:rsidRPr="00960C73">
        <w:rPr>
          <w:rFonts w:cs="Calibri"/>
          <w:i/>
        </w:rPr>
        <w:t xml:space="preserve">ational </w:t>
      </w:r>
      <w:r w:rsidRPr="00960C73">
        <w:rPr>
          <w:rFonts w:cs="Calibri"/>
          <w:i/>
        </w:rPr>
        <w:t>E</w:t>
      </w:r>
      <w:r w:rsidR="00B857C4" w:rsidRPr="00960C73">
        <w:rPr>
          <w:rFonts w:cs="Calibri"/>
          <w:i/>
        </w:rPr>
        <w:t xml:space="preserve">ducation </w:t>
      </w:r>
      <w:r w:rsidRPr="00960C73">
        <w:rPr>
          <w:rFonts w:cs="Calibri"/>
          <w:i/>
        </w:rPr>
        <w:t>A</w:t>
      </w:r>
      <w:r w:rsidR="00B857C4" w:rsidRPr="00960C73">
        <w:rPr>
          <w:rFonts w:cs="Calibri"/>
          <w:i/>
        </w:rPr>
        <w:t>ssociation (NEA)</w:t>
      </w:r>
      <w:r w:rsidRPr="00960C73">
        <w:rPr>
          <w:rFonts w:cs="Calibri"/>
          <w:i/>
        </w:rPr>
        <w:t xml:space="preserve">. </w:t>
      </w:r>
      <w:r w:rsidRPr="00274FA5">
        <w:rPr>
          <w:rFonts w:cs="Calibri"/>
          <w:i/>
        </w:rPr>
        <w:t xml:space="preserve">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14" w:history="1">
        <w:r w:rsidR="00E2687E">
          <w:rPr>
            <w:rStyle w:val="Hyperlink"/>
            <w:rFonts w:cs="Calibri"/>
            <w:i/>
          </w:rPr>
          <w:t>www.calcas.com/neamb</w:t>
        </w:r>
      </w:hyperlink>
      <w:r w:rsidRPr="00274FA5">
        <w:rPr>
          <w:rFonts w:cs="Calibri"/>
          <w:i/>
        </w:rPr>
        <w:t>, or by calling 1.800.800.9410.</w:t>
      </w:r>
    </w:p>
    <w:p w14:paraId="4C5364C9" w14:textId="00E7AEB9" w:rsidR="008155C5" w:rsidRDefault="008155C5" w:rsidP="00960C73">
      <w:pPr>
        <w:spacing w:after="0" w:line="240" w:lineRule="auto"/>
        <w:jc w:val="both"/>
        <w:rPr>
          <w:rFonts w:cs="Calibri"/>
          <w:iCs/>
        </w:rPr>
      </w:pPr>
    </w:p>
    <w:p w14:paraId="5326B291" w14:textId="77777777" w:rsidR="007042E5" w:rsidRPr="007042E5" w:rsidRDefault="007042E5" w:rsidP="00960C73">
      <w:pPr>
        <w:spacing w:after="0" w:line="240" w:lineRule="auto"/>
        <w:jc w:val="both"/>
        <w:rPr>
          <w:rFonts w:cs="Calibri"/>
          <w:iCs/>
        </w:rPr>
      </w:pPr>
    </w:p>
    <w:sectPr w:rsidR="007042E5" w:rsidRPr="007042E5" w:rsidSect="00A73525">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30D"/>
    <w:multiLevelType w:val="hybridMultilevel"/>
    <w:tmpl w:val="A97E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B0909"/>
    <w:multiLevelType w:val="hybridMultilevel"/>
    <w:tmpl w:val="95E279E8"/>
    <w:lvl w:ilvl="0" w:tplc="04090001">
      <w:start w:val="1"/>
      <w:numFmt w:val="bullet"/>
      <w:lvlText w:val=""/>
      <w:lvlJc w:val="left"/>
      <w:pPr>
        <w:ind w:left="772" w:hanging="360"/>
      </w:pPr>
      <w:rPr>
        <w:rFonts w:ascii="Symbol" w:hAnsi="Symbol"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1C7E4C6D"/>
    <w:multiLevelType w:val="hybridMultilevel"/>
    <w:tmpl w:val="557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65EE"/>
    <w:multiLevelType w:val="hybridMultilevel"/>
    <w:tmpl w:val="2BB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D4E60"/>
    <w:multiLevelType w:val="hybridMultilevel"/>
    <w:tmpl w:val="D92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C1CC4"/>
    <w:multiLevelType w:val="hybridMultilevel"/>
    <w:tmpl w:val="703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00567"/>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15:restartNumberingAfterBreak="0">
    <w:nsid w:val="517A7758"/>
    <w:multiLevelType w:val="hybridMultilevel"/>
    <w:tmpl w:val="54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42DF4"/>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60056D86"/>
    <w:multiLevelType w:val="hybridMultilevel"/>
    <w:tmpl w:val="159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86436"/>
    <w:multiLevelType w:val="hybridMultilevel"/>
    <w:tmpl w:val="81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E1EF2"/>
    <w:multiLevelType w:val="hybridMultilevel"/>
    <w:tmpl w:val="D51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62E9E"/>
    <w:multiLevelType w:val="hybridMultilevel"/>
    <w:tmpl w:val="561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0"/>
  </w:num>
  <w:num w:numId="6">
    <w:abstractNumId w:val="13"/>
  </w:num>
  <w:num w:numId="7">
    <w:abstractNumId w:val="2"/>
  </w:num>
  <w:num w:numId="8">
    <w:abstractNumId w:val="5"/>
  </w:num>
  <w:num w:numId="9">
    <w:abstractNumId w:val="10"/>
  </w:num>
  <w:num w:numId="10">
    <w:abstractNumId w:val="12"/>
  </w:num>
  <w:num w:numId="11">
    <w:abstractNumId w:val="9"/>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1"/>
    <w:rsid w:val="00002A6D"/>
    <w:rsid w:val="000A24CB"/>
    <w:rsid w:val="000A2728"/>
    <w:rsid w:val="000A6A89"/>
    <w:rsid w:val="000E78EE"/>
    <w:rsid w:val="00103525"/>
    <w:rsid w:val="001764C9"/>
    <w:rsid w:val="00177658"/>
    <w:rsid w:val="001835EC"/>
    <w:rsid w:val="001A0F27"/>
    <w:rsid w:val="001F61FC"/>
    <w:rsid w:val="002225FC"/>
    <w:rsid w:val="002B1A36"/>
    <w:rsid w:val="002D08FB"/>
    <w:rsid w:val="002D0DC5"/>
    <w:rsid w:val="002E61A9"/>
    <w:rsid w:val="002F05A8"/>
    <w:rsid w:val="002F23DB"/>
    <w:rsid w:val="00336BC5"/>
    <w:rsid w:val="00351342"/>
    <w:rsid w:val="003546F2"/>
    <w:rsid w:val="003A6C1E"/>
    <w:rsid w:val="003E518E"/>
    <w:rsid w:val="003F6B18"/>
    <w:rsid w:val="00402ADF"/>
    <w:rsid w:val="00471DD0"/>
    <w:rsid w:val="004742B5"/>
    <w:rsid w:val="00490C16"/>
    <w:rsid w:val="00494C13"/>
    <w:rsid w:val="004A49AB"/>
    <w:rsid w:val="004B331A"/>
    <w:rsid w:val="004C78EC"/>
    <w:rsid w:val="00524BBD"/>
    <w:rsid w:val="0053112A"/>
    <w:rsid w:val="00555F10"/>
    <w:rsid w:val="005A069E"/>
    <w:rsid w:val="005A2952"/>
    <w:rsid w:val="005A33EB"/>
    <w:rsid w:val="005A5A6C"/>
    <w:rsid w:val="005D05FB"/>
    <w:rsid w:val="005D1074"/>
    <w:rsid w:val="005D758D"/>
    <w:rsid w:val="00651971"/>
    <w:rsid w:val="006950DC"/>
    <w:rsid w:val="00695E90"/>
    <w:rsid w:val="006D5C4E"/>
    <w:rsid w:val="007042E5"/>
    <w:rsid w:val="007129CF"/>
    <w:rsid w:val="0075610E"/>
    <w:rsid w:val="00791F66"/>
    <w:rsid w:val="007A469F"/>
    <w:rsid w:val="007B48F5"/>
    <w:rsid w:val="007C45F0"/>
    <w:rsid w:val="00800246"/>
    <w:rsid w:val="0080360A"/>
    <w:rsid w:val="00803A0B"/>
    <w:rsid w:val="00803AB6"/>
    <w:rsid w:val="00814DD3"/>
    <w:rsid w:val="008155C5"/>
    <w:rsid w:val="0082068E"/>
    <w:rsid w:val="008220F6"/>
    <w:rsid w:val="0082308E"/>
    <w:rsid w:val="008271A2"/>
    <w:rsid w:val="00855D73"/>
    <w:rsid w:val="008678D0"/>
    <w:rsid w:val="00874C71"/>
    <w:rsid w:val="00884BBC"/>
    <w:rsid w:val="008D00D8"/>
    <w:rsid w:val="008E58A7"/>
    <w:rsid w:val="009016C2"/>
    <w:rsid w:val="00960C73"/>
    <w:rsid w:val="009842E2"/>
    <w:rsid w:val="009F69D3"/>
    <w:rsid w:val="00A46DA5"/>
    <w:rsid w:val="00A73525"/>
    <w:rsid w:val="00AF4332"/>
    <w:rsid w:val="00B34EB5"/>
    <w:rsid w:val="00B36A18"/>
    <w:rsid w:val="00B57EF0"/>
    <w:rsid w:val="00B857C4"/>
    <w:rsid w:val="00B9562E"/>
    <w:rsid w:val="00BB1889"/>
    <w:rsid w:val="00BE362E"/>
    <w:rsid w:val="00BF3337"/>
    <w:rsid w:val="00BF6C9A"/>
    <w:rsid w:val="00C51FBB"/>
    <w:rsid w:val="00C55711"/>
    <w:rsid w:val="00C6175B"/>
    <w:rsid w:val="00C67DA4"/>
    <w:rsid w:val="00C72FD5"/>
    <w:rsid w:val="00C768A1"/>
    <w:rsid w:val="00D17FC3"/>
    <w:rsid w:val="00D21901"/>
    <w:rsid w:val="00D24A28"/>
    <w:rsid w:val="00D45E36"/>
    <w:rsid w:val="00D62A73"/>
    <w:rsid w:val="00DB6A50"/>
    <w:rsid w:val="00DC18F0"/>
    <w:rsid w:val="00DD3386"/>
    <w:rsid w:val="00DE4AE0"/>
    <w:rsid w:val="00E2687E"/>
    <w:rsid w:val="00E42C3B"/>
    <w:rsid w:val="00E55D35"/>
    <w:rsid w:val="00E638F0"/>
    <w:rsid w:val="00EC0B26"/>
    <w:rsid w:val="00ED3A5C"/>
    <w:rsid w:val="00ED43AC"/>
    <w:rsid w:val="00EF5947"/>
    <w:rsid w:val="00F11B40"/>
    <w:rsid w:val="00F23038"/>
    <w:rsid w:val="00F33CFC"/>
    <w:rsid w:val="00F53373"/>
    <w:rsid w:val="00F65210"/>
    <w:rsid w:val="00FB5847"/>
    <w:rsid w:val="00FB75C3"/>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54BF"/>
  <w15:docId w15:val="{B68E4551-01B8-4512-9A49-FD99022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1"/>
    <w:rPr>
      <w:rFonts w:ascii="Tahoma" w:hAnsi="Tahoma" w:cs="Tahoma"/>
      <w:sz w:val="16"/>
      <w:szCs w:val="16"/>
    </w:rPr>
  </w:style>
  <w:style w:type="character" w:styleId="Hyperlink">
    <w:name w:val="Hyperlink"/>
    <w:basedOn w:val="DefaultParagraphFont"/>
    <w:uiPriority w:val="99"/>
    <w:unhideWhenUsed/>
    <w:rsid w:val="00D21901"/>
    <w:rPr>
      <w:color w:val="0000FF" w:themeColor="hyperlink"/>
      <w:u w:val="single"/>
    </w:rPr>
  </w:style>
  <w:style w:type="character" w:styleId="FollowedHyperlink">
    <w:name w:val="FollowedHyperlink"/>
    <w:basedOn w:val="DefaultParagraphFont"/>
    <w:uiPriority w:val="99"/>
    <w:semiHidden/>
    <w:unhideWhenUsed/>
    <w:rsid w:val="0080360A"/>
    <w:rPr>
      <w:color w:val="800080" w:themeColor="followedHyperlink"/>
      <w:u w:val="single"/>
    </w:rPr>
  </w:style>
  <w:style w:type="paragraph" w:styleId="ListParagraph">
    <w:name w:val="List Paragraph"/>
    <w:basedOn w:val="Normal"/>
    <w:uiPriority w:val="34"/>
    <w:qFormat/>
    <w:rsid w:val="004A49AB"/>
    <w:pPr>
      <w:ind w:left="720"/>
      <w:contextualSpacing/>
    </w:pPr>
  </w:style>
  <w:style w:type="character" w:styleId="Strong">
    <w:name w:val="Strong"/>
    <w:basedOn w:val="DefaultParagraphFont"/>
    <w:uiPriority w:val="22"/>
    <w:qFormat/>
    <w:rsid w:val="00C6175B"/>
    <w:rPr>
      <w:b/>
      <w:bCs/>
    </w:rPr>
  </w:style>
  <w:style w:type="character" w:styleId="CommentReference">
    <w:name w:val="annotation reference"/>
    <w:basedOn w:val="DefaultParagraphFont"/>
    <w:uiPriority w:val="99"/>
    <w:semiHidden/>
    <w:unhideWhenUsed/>
    <w:rsid w:val="00B34EB5"/>
    <w:rPr>
      <w:sz w:val="16"/>
      <w:szCs w:val="16"/>
    </w:rPr>
  </w:style>
  <w:style w:type="paragraph" w:styleId="CommentText">
    <w:name w:val="annotation text"/>
    <w:basedOn w:val="Normal"/>
    <w:link w:val="CommentTextChar"/>
    <w:uiPriority w:val="99"/>
    <w:semiHidden/>
    <w:unhideWhenUsed/>
    <w:rsid w:val="00B34EB5"/>
    <w:pPr>
      <w:spacing w:line="240" w:lineRule="auto"/>
    </w:pPr>
    <w:rPr>
      <w:sz w:val="20"/>
      <w:szCs w:val="20"/>
    </w:rPr>
  </w:style>
  <w:style w:type="character" w:customStyle="1" w:styleId="CommentTextChar">
    <w:name w:val="Comment Text Char"/>
    <w:basedOn w:val="DefaultParagraphFont"/>
    <w:link w:val="CommentText"/>
    <w:uiPriority w:val="99"/>
    <w:semiHidden/>
    <w:rsid w:val="00B34EB5"/>
    <w:rPr>
      <w:sz w:val="20"/>
      <w:szCs w:val="20"/>
    </w:rPr>
  </w:style>
  <w:style w:type="paragraph" w:styleId="CommentSubject">
    <w:name w:val="annotation subject"/>
    <w:basedOn w:val="CommentText"/>
    <w:next w:val="CommentText"/>
    <w:link w:val="CommentSubjectChar"/>
    <w:uiPriority w:val="99"/>
    <w:semiHidden/>
    <w:unhideWhenUsed/>
    <w:rsid w:val="00B34EB5"/>
    <w:rPr>
      <w:b/>
      <w:bCs/>
    </w:rPr>
  </w:style>
  <w:style w:type="character" w:customStyle="1" w:styleId="CommentSubjectChar">
    <w:name w:val="Comment Subject Char"/>
    <w:basedOn w:val="CommentTextChar"/>
    <w:link w:val="CommentSubject"/>
    <w:uiPriority w:val="99"/>
    <w:semiHidden/>
    <w:rsid w:val="00B34EB5"/>
    <w:rPr>
      <w:b/>
      <w:bCs/>
      <w:sz w:val="20"/>
      <w:szCs w:val="20"/>
    </w:rPr>
  </w:style>
  <w:style w:type="character" w:customStyle="1" w:styleId="UnresolvedMention1">
    <w:name w:val="Unresolved Mention1"/>
    <w:basedOn w:val="DefaultParagraphFont"/>
    <w:uiPriority w:val="99"/>
    <w:semiHidden/>
    <w:unhideWhenUsed/>
    <w:rsid w:val="008D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articles/new-infographic-and-projects-keep-your-energy-bills-out-hot-water" TargetMode="External"/><Relationship Id="rId13" Type="http://schemas.openxmlformats.org/officeDocument/2006/relationships/hyperlink" Target="https://mycalcas.com/2020/06/tips-to-lower-your-cooling-costs/" TargetMode="External"/><Relationship Id="rId3" Type="http://schemas.openxmlformats.org/officeDocument/2006/relationships/settings" Target="settings.xml"/><Relationship Id="rId7" Type="http://schemas.openxmlformats.org/officeDocument/2006/relationships/hyperlink" Target="https://www.energy.gov/articles/askenergysaver-home-water-heating" TargetMode="External"/><Relationship Id="rId12" Type="http://schemas.openxmlformats.org/officeDocument/2006/relationships/hyperlink" Target="https://www.newswise.com/articles/25-000-house-fires-each-year-caused-by-space-heaters-safety-tips-from-loyola%22%20%5Cl%20%22:~:text=Newswise%20%E2%80%94%20The%20Consumer%20Product%20Safety,each%20year%20by%20space%20heaters.&amp;text=The%20Burn%20Center%20at%20Loyola,so%20many%20to%20keep%20wa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calcas.com/2021/12/winter-window-hacks-to-keep-your-home-warm-toasty/" TargetMode="External"/><Relationship Id="rId11" Type="http://schemas.openxmlformats.org/officeDocument/2006/relationships/hyperlink" Target="https://mycalcas.com/2020/01/space-heater-safety-tip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mycalcas.com/2022/01/common-furnace-problems-how-to-fix-them/" TargetMode="External"/><Relationship Id="rId4" Type="http://schemas.openxmlformats.org/officeDocument/2006/relationships/webSettings" Target="webSettings.xml"/><Relationship Id="rId9" Type="http://schemas.openxmlformats.org/officeDocument/2006/relationships/hyperlink" Target="https://mycalcas.com/2019/09/chimney-safety/" TargetMode="External"/><Relationship Id="rId14" Type="http://schemas.openxmlformats.org/officeDocument/2006/relationships/hyperlink" Target="http://www.calcas.com/nea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Goldberg</dc:creator>
  <cp:lastModifiedBy>Weaver, Maureen [MB]</cp:lastModifiedBy>
  <cp:revision>2</cp:revision>
  <cp:lastPrinted>2020-02-24T21:15:00Z</cp:lastPrinted>
  <dcterms:created xsi:type="dcterms:W3CDTF">2022-11-09T20:11:00Z</dcterms:created>
  <dcterms:modified xsi:type="dcterms:W3CDTF">2022-11-09T20:11:00Z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